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EE6CDCA" w14:textId="77777777" w:rsidR="003461C7" w:rsidRPr="0084463A" w:rsidRDefault="003461C7" w:rsidP="007414B6">
      <w:pPr>
        <w:pStyle w:val="NoSpacing"/>
        <w:rPr>
          <w:b/>
          <w:sz w:val="24"/>
          <w:szCs w:val="24"/>
        </w:rPr>
      </w:pPr>
    </w:p>
    <w:p w14:paraId="04EFCB9B" w14:textId="51CF349C" w:rsidR="007133F2" w:rsidRPr="007133F2" w:rsidRDefault="007C26BE" w:rsidP="007133F2">
      <w:pPr>
        <w:spacing w:line="360" w:lineRule="auto"/>
        <w:rPr>
          <w:rFonts w:ascii="Arial" w:hAnsi="Arial" w:cs="Arial"/>
          <w:b/>
          <w:sz w:val="32"/>
          <w:szCs w:val="32"/>
        </w:rPr>
      </w:pPr>
      <w:r>
        <w:rPr>
          <w:rFonts w:ascii="Arial" w:hAnsi="Arial" w:cs="Arial"/>
          <w:b/>
          <w:sz w:val="32"/>
          <w:szCs w:val="32"/>
        </w:rPr>
        <w:t xml:space="preserve">(4) </w:t>
      </w:r>
      <w:r w:rsidR="007133F2" w:rsidRPr="007133F2">
        <w:rPr>
          <w:rFonts w:ascii="Arial" w:hAnsi="Arial" w:cs="Arial"/>
          <w:b/>
          <w:sz w:val="32"/>
          <w:szCs w:val="32"/>
        </w:rPr>
        <w:t>Admissions</w:t>
      </w:r>
    </w:p>
    <w:p w14:paraId="2B7FC1B3" w14:textId="4310FF9E" w:rsidR="007133F2" w:rsidRPr="00360C9B" w:rsidRDefault="007133F2" w:rsidP="007133F2">
      <w:pPr>
        <w:spacing w:line="360" w:lineRule="auto"/>
        <w:rPr>
          <w:rFonts w:ascii="Arial" w:hAnsi="Arial" w:cs="Arial"/>
          <w:b/>
          <w:sz w:val="24"/>
          <w:szCs w:val="24"/>
        </w:rPr>
      </w:pPr>
      <w:r w:rsidRPr="00360C9B">
        <w:rPr>
          <w:rFonts w:ascii="Arial" w:hAnsi="Arial" w:cs="Arial"/>
          <w:b/>
          <w:sz w:val="24"/>
          <w:szCs w:val="24"/>
        </w:rPr>
        <w:t>Policy statement</w:t>
      </w:r>
    </w:p>
    <w:p w14:paraId="531C24A2" w14:textId="490CFB5E" w:rsidR="007133F2" w:rsidRPr="00360C9B" w:rsidRDefault="007133F2" w:rsidP="007133F2">
      <w:pPr>
        <w:spacing w:line="360" w:lineRule="auto"/>
        <w:rPr>
          <w:rFonts w:ascii="Arial" w:hAnsi="Arial"/>
          <w:sz w:val="24"/>
          <w:szCs w:val="24"/>
        </w:rPr>
      </w:pPr>
      <w:r w:rsidRPr="00360C9B">
        <w:rPr>
          <w:rFonts w:ascii="Arial" w:hAnsi="Arial"/>
          <w:sz w:val="24"/>
          <w:szCs w:val="24"/>
        </w:rPr>
        <w:t>It is our intention to make our setting accessible to children and families from all sections of the local community. We aim to ensure that all sections of our community have access to the setting through open, fair and clearly communicated procedures.</w:t>
      </w:r>
    </w:p>
    <w:p w14:paraId="01F83F76" w14:textId="77777777" w:rsidR="007133F2" w:rsidRPr="00360C9B" w:rsidRDefault="007133F2" w:rsidP="007133F2">
      <w:pPr>
        <w:spacing w:line="360" w:lineRule="auto"/>
        <w:rPr>
          <w:rFonts w:ascii="Arial" w:hAnsi="Arial" w:cs="Arial"/>
          <w:b/>
          <w:sz w:val="24"/>
          <w:szCs w:val="24"/>
        </w:rPr>
      </w:pPr>
    </w:p>
    <w:p w14:paraId="5C780E56" w14:textId="29461DF6" w:rsidR="007133F2" w:rsidRPr="00360C9B" w:rsidRDefault="007133F2" w:rsidP="007133F2">
      <w:pPr>
        <w:spacing w:line="360" w:lineRule="auto"/>
        <w:rPr>
          <w:rFonts w:ascii="Arial" w:hAnsi="Arial" w:cs="Arial"/>
          <w:b/>
          <w:sz w:val="24"/>
          <w:szCs w:val="24"/>
        </w:rPr>
      </w:pPr>
      <w:r w:rsidRPr="00360C9B">
        <w:rPr>
          <w:rFonts w:ascii="Arial" w:hAnsi="Arial" w:cs="Arial"/>
          <w:b/>
          <w:sz w:val="24"/>
          <w:szCs w:val="24"/>
        </w:rPr>
        <w:t>Procedures</w:t>
      </w:r>
    </w:p>
    <w:p w14:paraId="04CADC60" w14:textId="02CEB172"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We ensure that our setting is widely advertised in places accessible to all sections of the community.</w:t>
      </w:r>
    </w:p>
    <w:p w14:paraId="75750E43" w14:textId="0F1BD1F6"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We ensure that information about our setting is accessible, using simple plain English, in written and spoken form and, where appropriate, provided in different community languages and in other formats upon request.</w:t>
      </w:r>
    </w:p>
    <w:p w14:paraId="26B113CE" w14:textId="7A0E4390"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 xml:space="preserve">We arrange our waiting list in </w:t>
      </w:r>
      <w:r w:rsidR="00B012B4">
        <w:rPr>
          <w:rFonts w:ascii="Arial" w:hAnsi="Arial"/>
          <w:sz w:val="24"/>
          <w:szCs w:val="24"/>
        </w:rPr>
        <w:t>contact</w:t>
      </w:r>
      <w:r w:rsidRPr="00360C9B">
        <w:rPr>
          <w:rFonts w:ascii="Arial" w:hAnsi="Arial"/>
          <w:sz w:val="24"/>
          <w:szCs w:val="24"/>
        </w:rPr>
        <w:t xml:space="preserve"> order. In addition, our policy may </w:t>
      </w:r>
      <w:proofErr w:type="gramStart"/>
      <w:r w:rsidRPr="00360C9B">
        <w:rPr>
          <w:rFonts w:ascii="Arial" w:hAnsi="Arial"/>
          <w:sz w:val="24"/>
          <w:szCs w:val="24"/>
        </w:rPr>
        <w:t>take into account</w:t>
      </w:r>
      <w:proofErr w:type="gramEnd"/>
      <w:r w:rsidRPr="00360C9B">
        <w:rPr>
          <w:rFonts w:ascii="Arial" w:hAnsi="Arial"/>
          <w:sz w:val="24"/>
          <w:szCs w:val="24"/>
        </w:rPr>
        <w:t>:</w:t>
      </w:r>
    </w:p>
    <w:p w14:paraId="72519C3A" w14:textId="77777777" w:rsidR="007133F2" w:rsidRPr="00360C9B" w:rsidRDefault="007133F2" w:rsidP="007133F2">
      <w:pPr>
        <w:numPr>
          <w:ilvl w:val="0"/>
          <w:numId w:val="3"/>
        </w:numPr>
        <w:spacing w:after="0" w:line="360" w:lineRule="auto"/>
        <w:rPr>
          <w:rFonts w:ascii="Arial" w:hAnsi="Arial"/>
          <w:sz w:val="24"/>
          <w:szCs w:val="24"/>
        </w:rPr>
      </w:pPr>
      <w:r w:rsidRPr="00360C9B">
        <w:rPr>
          <w:rFonts w:ascii="Arial" w:hAnsi="Arial"/>
          <w:sz w:val="24"/>
          <w:szCs w:val="24"/>
        </w:rPr>
        <w:t xml:space="preserve">the age of the child, with priority given to children who are eligible for the free entitlement – including eligible </w:t>
      </w:r>
      <w:proofErr w:type="gramStart"/>
      <w:r w:rsidRPr="00360C9B">
        <w:rPr>
          <w:rFonts w:ascii="Arial" w:hAnsi="Arial"/>
          <w:sz w:val="24"/>
          <w:szCs w:val="24"/>
        </w:rPr>
        <w:t>two year old</w:t>
      </w:r>
      <w:proofErr w:type="gramEnd"/>
      <w:r w:rsidRPr="00360C9B">
        <w:rPr>
          <w:rFonts w:ascii="Arial" w:hAnsi="Arial"/>
          <w:sz w:val="24"/>
          <w:szCs w:val="24"/>
        </w:rPr>
        <w:t xml:space="preserve"> children;</w:t>
      </w:r>
    </w:p>
    <w:p w14:paraId="3FE34778" w14:textId="77777777" w:rsidR="007133F2" w:rsidRPr="00360C9B" w:rsidRDefault="007133F2" w:rsidP="007133F2">
      <w:pPr>
        <w:numPr>
          <w:ilvl w:val="0"/>
          <w:numId w:val="3"/>
        </w:numPr>
        <w:spacing w:after="0" w:line="360" w:lineRule="auto"/>
        <w:rPr>
          <w:rFonts w:ascii="Arial" w:hAnsi="Arial"/>
          <w:sz w:val="24"/>
          <w:szCs w:val="24"/>
        </w:rPr>
      </w:pPr>
      <w:r w:rsidRPr="00360C9B">
        <w:rPr>
          <w:rFonts w:ascii="Arial" w:hAnsi="Arial"/>
          <w:sz w:val="24"/>
          <w:szCs w:val="24"/>
        </w:rPr>
        <w:t xml:space="preserve">the length of time on the waiting </w:t>
      </w:r>
      <w:proofErr w:type="gramStart"/>
      <w:r w:rsidRPr="00360C9B">
        <w:rPr>
          <w:rFonts w:ascii="Arial" w:hAnsi="Arial"/>
          <w:sz w:val="24"/>
          <w:szCs w:val="24"/>
        </w:rPr>
        <w:t>list;</w:t>
      </w:r>
      <w:proofErr w:type="gramEnd"/>
    </w:p>
    <w:p w14:paraId="0D399DBD" w14:textId="77777777" w:rsidR="007133F2" w:rsidRPr="00360C9B" w:rsidRDefault="007133F2" w:rsidP="007133F2">
      <w:pPr>
        <w:numPr>
          <w:ilvl w:val="0"/>
          <w:numId w:val="3"/>
        </w:numPr>
        <w:spacing w:after="0" w:line="360" w:lineRule="auto"/>
        <w:rPr>
          <w:rFonts w:ascii="Arial" w:hAnsi="Arial"/>
          <w:sz w:val="24"/>
          <w:szCs w:val="24"/>
        </w:rPr>
      </w:pPr>
      <w:r w:rsidRPr="00360C9B">
        <w:rPr>
          <w:rFonts w:ascii="Arial" w:hAnsi="Arial"/>
          <w:sz w:val="24"/>
          <w:szCs w:val="24"/>
        </w:rPr>
        <w:t xml:space="preserve">the vicinity of the home to the </w:t>
      </w:r>
      <w:proofErr w:type="gramStart"/>
      <w:r w:rsidRPr="00360C9B">
        <w:rPr>
          <w:rFonts w:ascii="Arial" w:hAnsi="Arial"/>
          <w:sz w:val="24"/>
          <w:szCs w:val="24"/>
        </w:rPr>
        <w:t>setting;</w:t>
      </w:r>
      <w:proofErr w:type="gramEnd"/>
      <w:r w:rsidRPr="00360C9B">
        <w:rPr>
          <w:rFonts w:ascii="Arial" w:hAnsi="Arial"/>
          <w:sz w:val="24"/>
          <w:szCs w:val="24"/>
        </w:rPr>
        <w:t xml:space="preserve"> </w:t>
      </w:r>
    </w:p>
    <w:p w14:paraId="766518A6" w14:textId="77777777" w:rsidR="007133F2" w:rsidRPr="00360C9B" w:rsidRDefault="007133F2" w:rsidP="007133F2">
      <w:pPr>
        <w:numPr>
          <w:ilvl w:val="0"/>
          <w:numId w:val="3"/>
        </w:numPr>
        <w:spacing w:after="0" w:line="360" w:lineRule="auto"/>
        <w:rPr>
          <w:rFonts w:ascii="Arial" w:hAnsi="Arial"/>
          <w:sz w:val="24"/>
          <w:szCs w:val="24"/>
        </w:rPr>
      </w:pPr>
      <w:r w:rsidRPr="00360C9B">
        <w:rPr>
          <w:rFonts w:ascii="Arial" w:hAnsi="Arial"/>
          <w:sz w:val="24"/>
          <w:szCs w:val="24"/>
        </w:rPr>
        <w:t xml:space="preserve">whether any siblings already attend the setting; and </w:t>
      </w:r>
    </w:p>
    <w:p w14:paraId="1F6F92F7" w14:textId="77777777" w:rsidR="007133F2" w:rsidRPr="00360C9B" w:rsidRDefault="007133F2" w:rsidP="007133F2">
      <w:pPr>
        <w:numPr>
          <w:ilvl w:val="0"/>
          <w:numId w:val="3"/>
        </w:numPr>
        <w:spacing w:after="0" w:line="360" w:lineRule="auto"/>
        <w:rPr>
          <w:rFonts w:ascii="Arial" w:hAnsi="Arial"/>
          <w:sz w:val="24"/>
          <w:szCs w:val="24"/>
        </w:rPr>
      </w:pPr>
      <w:r w:rsidRPr="00360C9B">
        <w:rPr>
          <w:rFonts w:ascii="Arial" w:hAnsi="Arial"/>
          <w:sz w:val="24"/>
          <w:szCs w:val="24"/>
        </w:rPr>
        <w:t>the capacity of the setting to meet the individual needs of the child.</w:t>
      </w:r>
    </w:p>
    <w:p w14:paraId="1665CE8C" w14:textId="77777777"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 xml:space="preserve">We offer funded places for </w:t>
      </w:r>
      <w:proofErr w:type="gramStart"/>
      <w:r w:rsidRPr="00360C9B">
        <w:rPr>
          <w:rFonts w:ascii="Arial" w:hAnsi="Arial"/>
          <w:sz w:val="24"/>
          <w:szCs w:val="24"/>
        </w:rPr>
        <w:t>two, three and four year olds</w:t>
      </w:r>
      <w:proofErr w:type="gramEnd"/>
      <w:r w:rsidRPr="00360C9B">
        <w:rPr>
          <w:rFonts w:ascii="Arial" w:hAnsi="Arial"/>
          <w:sz w:val="24"/>
          <w:szCs w:val="24"/>
        </w:rPr>
        <w:t xml:space="preserve">. </w:t>
      </w:r>
    </w:p>
    <w:p w14:paraId="5AB188E8" w14:textId="77777777"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We keep a place vacant, if this is financially viable, to accommodate an emergency admission.</w:t>
      </w:r>
    </w:p>
    <w:p w14:paraId="67DE0106" w14:textId="77777777"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Our setting and its practices are welcoming and make it clear that fathers, mothers, other relations and carers are all welcome.</w:t>
      </w:r>
    </w:p>
    <w:p w14:paraId="4ADA2DBA" w14:textId="77777777"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lastRenderedPageBreak/>
        <w:t xml:space="preserve">Our setting and its practices operate in a way that encourages positive regard for and understanding of difference and ability </w:t>
      </w:r>
      <w:proofErr w:type="gramStart"/>
      <w:r w:rsidRPr="00360C9B">
        <w:rPr>
          <w:rFonts w:ascii="Arial" w:hAnsi="Arial"/>
          <w:sz w:val="24"/>
          <w:szCs w:val="24"/>
        </w:rPr>
        <w:t>-  whether</w:t>
      </w:r>
      <w:proofErr w:type="gramEnd"/>
      <w:r w:rsidRPr="00360C9B">
        <w:rPr>
          <w:rFonts w:ascii="Arial" w:hAnsi="Arial"/>
          <w:sz w:val="24"/>
          <w:szCs w:val="24"/>
        </w:rPr>
        <w:t xml:space="preserve"> gender, family structure, class, background, religion, ethnicity or competence in spoken English.</w:t>
      </w:r>
    </w:p>
    <w:p w14:paraId="2F191DA6" w14:textId="3C2475CF"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We support children and/or parents with disabilities to take full part in all activities within our setting where possible.</w:t>
      </w:r>
    </w:p>
    <w:p w14:paraId="7193446A" w14:textId="3E46111E"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 xml:space="preserve">We monitor the needs and background of children joining our setting on the </w:t>
      </w:r>
      <w:r w:rsidR="006F253B">
        <w:rPr>
          <w:rFonts w:ascii="Arial" w:hAnsi="Arial"/>
          <w:sz w:val="24"/>
          <w:szCs w:val="24"/>
        </w:rPr>
        <w:t xml:space="preserve">online </w:t>
      </w:r>
      <w:r w:rsidRPr="00360C9B">
        <w:rPr>
          <w:rFonts w:ascii="Arial" w:hAnsi="Arial"/>
          <w:sz w:val="24"/>
          <w:szCs w:val="24"/>
        </w:rPr>
        <w:t>Registration Form</w:t>
      </w:r>
      <w:r w:rsidR="006F253B">
        <w:rPr>
          <w:rFonts w:ascii="Arial" w:hAnsi="Arial"/>
          <w:sz w:val="24"/>
          <w:szCs w:val="24"/>
        </w:rPr>
        <w:t xml:space="preserve"> (Famly Profile)</w:t>
      </w:r>
      <w:r w:rsidRPr="00360C9B">
        <w:rPr>
          <w:rFonts w:ascii="Arial" w:hAnsi="Arial"/>
          <w:sz w:val="24"/>
          <w:szCs w:val="24"/>
        </w:rPr>
        <w:t>, to ensure that no accidental or unintentional discrimination is taking place.</w:t>
      </w:r>
    </w:p>
    <w:p w14:paraId="39B491EA" w14:textId="77777777"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We share and widely promote our Valuing Diversity and Promoting Equality Policy.</w:t>
      </w:r>
    </w:p>
    <w:p w14:paraId="5F4E9E24" w14:textId="77777777"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We consult with families about the opening times of our setting to ensure that we accommodate a broad range of families' needs.</w:t>
      </w:r>
    </w:p>
    <w:p w14:paraId="6615A6A3" w14:textId="77777777"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We are flexible about attendance patterns to accommodate the needs of individual children and families, providing these do not disrupt the pattern of continuity in the setting that provides stability for all the children.</w:t>
      </w:r>
    </w:p>
    <w:p w14:paraId="67A6BA11" w14:textId="77777777" w:rsidR="007133F2" w:rsidRPr="00360C9B" w:rsidRDefault="007133F2" w:rsidP="007133F2">
      <w:pPr>
        <w:numPr>
          <w:ilvl w:val="0"/>
          <w:numId w:val="2"/>
        </w:numPr>
        <w:spacing w:after="0" w:line="360" w:lineRule="auto"/>
        <w:rPr>
          <w:rFonts w:ascii="Arial" w:hAnsi="Arial"/>
          <w:sz w:val="24"/>
          <w:szCs w:val="24"/>
        </w:rPr>
      </w:pPr>
      <w:r w:rsidRPr="00360C9B">
        <w:rPr>
          <w:rFonts w:ascii="Arial" w:hAnsi="Arial"/>
          <w:sz w:val="24"/>
          <w:szCs w:val="24"/>
        </w:rPr>
        <w:t>Failure to comply with the terms and conditions may ultimately result in the provision of a place being withdrawn.</w:t>
      </w:r>
    </w:p>
    <w:p w14:paraId="33ECBCC3" w14:textId="77777777" w:rsidR="007133F2" w:rsidRPr="00360C9B" w:rsidRDefault="007133F2" w:rsidP="00651216">
      <w:pPr>
        <w:spacing w:line="360" w:lineRule="auto"/>
        <w:jc w:val="both"/>
        <w:rPr>
          <w:rFonts w:ascii="Arial" w:hAnsi="Arial" w:cs="Arial"/>
          <w:b/>
          <w:sz w:val="28"/>
          <w:szCs w:val="28"/>
        </w:rPr>
      </w:pPr>
    </w:p>
    <w:p w14:paraId="1152BE95" w14:textId="77777777" w:rsidR="004609E0" w:rsidRPr="00F64FAD" w:rsidRDefault="004609E0" w:rsidP="004609E0">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2E661493" w14:textId="77777777" w:rsidR="004609E0" w:rsidRDefault="004609E0" w:rsidP="004609E0">
      <w:pPr>
        <w:spacing w:line="360" w:lineRule="auto"/>
        <w:jc w:val="both"/>
        <w:rPr>
          <w:rFonts w:ascii="Arial" w:hAnsi="Arial" w:cs="Arial"/>
          <w:bCs/>
          <w:sz w:val="24"/>
          <w:szCs w:val="24"/>
        </w:rPr>
      </w:pPr>
    </w:p>
    <w:p w14:paraId="1D3018F5" w14:textId="77777777" w:rsidR="004609E0" w:rsidRDefault="004609E0" w:rsidP="004609E0">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593A2267" w14:textId="77777777" w:rsidR="004609E0" w:rsidRDefault="004609E0" w:rsidP="004609E0">
      <w:pPr>
        <w:spacing w:line="360" w:lineRule="auto"/>
        <w:jc w:val="both"/>
        <w:rPr>
          <w:rFonts w:ascii="Arial" w:hAnsi="Arial" w:cs="Arial"/>
          <w:bCs/>
          <w:sz w:val="24"/>
          <w:szCs w:val="24"/>
        </w:rPr>
      </w:pPr>
      <w:r>
        <w:rPr>
          <w:rFonts w:ascii="Arial" w:hAnsi="Arial" w:cs="Arial"/>
          <w:bCs/>
          <w:sz w:val="24"/>
          <w:szCs w:val="24"/>
        </w:rPr>
        <w:t xml:space="preserve">August 2023 </w:t>
      </w:r>
    </w:p>
    <w:p w14:paraId="2646BA7D" w14:textId="77777777" w:rsidR="004609E0" w:rsidRPr="00F64D24" w:rsidRDefault="004609E0" w:rsidP="004609E0">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026D0490" w14:textId="174A3B92" w:rsidR="004609E0" w:rsidRDefault="006F253B" w:rsidP="004609E0">
      <w:pPr>
        <w:spacing w:line="360" w:lineRule="auto"/>
        <w:jc w:val="both"/>
        <w:rPr>
          <w:rFonts w:ascii="Arial" w:hAnsi="Arial" w:cs="Arial"/>
          <w:bCs/>
          <w:sz w:val="24"/>
          <w:szCs w:val="24"/>
        </w:rPr>
      </w:pPr>
      <w:r>
        <w:rPr>
          <w:rFonts w:ascii="Arial" w:hAnsi="Arial" w:cs="Arial"/>
          <w:bCs/>
          <w:sz w:val="24"/>
          <w:szCs w:val="24"/>
        </w:rPr>
        <w:t>Yearly</w:t>
      </w:r>
    </w:p>
    <w:p w14:paraId="2B54AFCD" w14:textId="77777777" w:rsidR="004609E0" w:rsidRDefault="004609E0" w:rsidP="004609E0">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6AE91ABF" w14:textId="77777777" w:rsidR="004609E0" w:rsidRDefault="004609E0" w:rsidP="004609E0">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2B12B7DD" w14:textId="77777777" w:rsidR="006F253B" w:rsidRPr="00E564AD" w:rsidRDefault="006F253B" w:rsidP="006F253B">
      <w:pPr>
        <w:jc w:val="both"/>
        <w:rPr>
          <w:rFonts w:ascii="Arial" w:hAnsi="Arial" w:cs="Arial"/>
          <w:b/>
          <w:bCs/>
          <w:sz w:val="24"/>
          <w:szCs w:val="24"/>
        </w:rPr>
      </w:pPr>
      <w:r w:rsidRPr="00E564AD">
        <w:rPr>
          <w:rFonts w:ascii="Arial" w:hAnsi="Arial" w:cs="Arial"/>
          <w:b/>
          <w:bCs/>
          <w:sz w:val="24"/>
          <w:szCs w:val="24"/>
        </w:rPr>
        <w:t>Reviewed by:</w:t>
      </w:r>
    </w:p>
    <w:p w14:paraId="082457C7" w14:textId="77777777" w:rsidR="006F253B" w:rsidRPr="00946D8E" w:rsidRDefault="006F253B" w:rsidP="006F253B">
      <w:pPr>
        <w:jc w:val="both"/>
        <w:rPr>
          <w:rFonts w:ascii="Arial" w:hAnsi="Arial" w:cs="Arial"/>
          <w:sz w:val="24"/>
          <w:szCs w:val="24"/>
        </w:rPr>
      </w:pPr>
      <w:r w:rsidRPr="00946D8E">
        <w:rPr>
          <w:rFonts w:ascii="Arial" w:hAnsi="Arial" w:cs="Arial"/>
          <w:sz w:val="24"/>
          <w:szCs w:val="24"/>
        </w:rPr>
        <w:t>Chelsea Porter (Manager) – September 2024</w:t>
      </w:r>
    </w:p>
    <w:p w14:paraId="519DBAC3" w14:textId="77777777" w:rsidR="006F253B" w:rsidRPr="00F64D24" w:rsidRDefault="006F253B" w:rsidP="004609E0">
      <w:pPr>
        <w:spacing w:line="360" w:lineRule="auto"/>
        <w:jc w:val="both"/>
        <w:rPr>
          <w:rFonts w:ascii="Arial" w:hAnsi="Arial" w:cs="Arial"/>
          <w:bCs/>
          <w:sz w:val="24"/>
          <w:szCs w:val="24"/>
        </w:rPr>
      </w:pPr>
    </w:p>
    <w:p w14:paraId="7A0DC994" w14:textId="77777777" w:rsidR="00E6682B" w:rsidRPr="00360C9B" w:rsidRDefault="00E6682B" w:rsidP="00B52085">
      <w:pPr>
        <w:spacing w:line="360" w:lineRule="auto"/>
        <w:jc w:val="both"/>
        <w:rPr>
          <w:rFonts w:ascii="Arial" w:hAnsi="Arial" w:cs="Arial"/>
          <w:b/>
          <w:sz w:val="28"/>
          <w:szCs w:val="28"/>
          <w:u w:val="single"/>
        </w:rPr>
      </w:pPr>
    </w:p>
    <w:p w14:paraId="275277B0" w14:textId="77777777" w:rsidR="00E6682B" w:rsidRPr="00360C9B" w:rsidRDefault="00E6682B" w:rsidP="00B52085">
      <w:pPr>
        <w:spacing w:line="360" w:lineRule="auto"/>
        <w:jc w:val="both"/>
        <w:rPr>
          <w:rFonts w:ascii="Arial" w:hAnsi="Arial" w:cs="Arial"/>
          <w:b/>
          <w:sz w:val="28"/>
          <w:szCs w:val="28"/>
          <w:u w:val="single"/>
        </w:rPr>
      </w:pPr>
    </w:p>
    <w:p w14:paraId="55750839" w14:textId="77777777" w:rsidR="00E6682B" w:rsidRPr="00360C9B" w:rsidRDefault="00E6682B" w:rsidP="00B52085">
      <w:pPr>
        <w:spacing w:line="360" w:lineRule="auto"/>
        <w:jc w:val="both"/>
        <w:rPr>
          <w:rFonts w:ascii="Arial" w:hAnsi="Arial" w:cs="Arial"/>
          <w:b/>
          <w:sz w:val="28"/>
          <w:szCs w:val="28"/>
          <w:u w:val="single"/>
        </w:rPr>
      </w:pPr>
    </w:p>
    <w:p w14:paraId="6BFB069B" w14:textId="77777777" w:rsidR="000A131C" w:rsidRPr="00360C9B" w:rsidRDefault="000A131C" w:rsidP="003461C7">
      <w:pPr>
        <w:jc w:val="both"/>
        <w:rPr>
          <w:sz w:val="28"/>
          <w:szCs w:val="28"/>
        </w:rPr>
      </w:pPr>
    </w:p>
    <w:sectPr w:rsidR="000A131C" w:rsidRPr="00360C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222542">
    <w:abstractNumId w:val="1"/>
  </w:num>
  <w:num w:numId="2" w16cid:durableId="1346443356">
    <w:abstractNumId w:val="0"/>
  </w:num>
  <w:num w:numId="3" w16cid:durableId="789320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82C76"/>
    <w:rsid w:val="001B2C7C"/>
    <w:rsid w:val="002750D5"/>
    <w:rsid w:val="002905DF"/>
    <w:rsid w:val="0029066E"/>
    <w:rsid w:val="002E3779"/>
    <w:rsid w:val="002F5C69"/>
    <w:rsid w:val="00336861"/>
    <w:rsid w:val="003461C7"/>
    <w:rsid w:val="0035715B"/>
    <w:rsid w:val="00360C9B"/>
    <w:rsid w:val="003959EE"/>
    <w:rsid w:val="003B5503"/>
    <w:rsid w:val="004067FF"/>
    <w:rsid w:val="004609E0"/>
    <w:rsid w:val="00480FE1"/>
    <w:rsid w:val="004A6C1C"/>
    <w:rsid w:val="004E6724"/>
    <w:rsid w:val="0053660B"/>
    <w:rsid w:val="0058282C"/>
    <w:rsid w:val="005B336F"/>
    <w:rsid w:val="005D1399"/>
    <w:rsid w:val="00635A14"/>
    <w:rsid w:val="00642746"/>
    <w:rsid w:val="0064501B"/>
    <w:rsid w:val="00651216"/>
    <w:rsid w:val="006C45F9"/>
    <w:rsid w:val="006F253B"/>
    <w:rsid w:val="00703D13"/>
    <w:rsid w:val="007133F2"/>
    <w:rsid w:val="007414B6"/>
    <w:rsid w:val="007471B4"/>
    <w:rsid w:val="007635EE"/>
    <w:rsid w:val="00767E69"/>
    <w:rsid w:val="00793D10"/>
    <w:rsid w:val="007C26BE"/>
    <w:rsid w:val="007C6BC9"/>
    <w:rsid w:val="007F512F"/>
    <w:rsid w:val="008211DF"/>
    <w:rsid w:val="0082483F"/>
    <w:rsid w:val="0084463A"/>
    <w:rsid w:val="0088434D"/>
    <w:rsid w:val="008B50C9"/>
    <w:rsid w:val="008C61A0"/>
    <w:rsid w:val="009139B1"/>
    <w:rsid w:val="009177C3"/>
    <w:rsid w:val="0092379A"/>
    <w:rsid w:val="00941581"/>
    <w:rsid w:val="00953C1B"/>
    <w:rsid w:val="00A47559"/>
    <w:rsid w:val="00A830C7"/>
    <w:rsid w:val="00AB0A7C"/>
    <w:rsid w:val="00AE756D"/>
    <w:rsid w:val="00B012B4"/>
    <w:rsid w:val="00B37394"/>
    <w:rsid w:val="00B52085"/>
    <w:rsid w:val="00BA11BD"/>
    <w:rsid w:val="00BB77CA"/>
    <w:rsid w:val="00BF6F46"/>
    <w:rsid w:val="00BF7767"/>
    <w:rsid w:val="00C656D1"/>
    <w:rsid w:val="00C97CA9"/>
    <w:rsid w:val="00CB089D"/>
    <w:rsid w:val="00D123E2"/>
    <w:rsid w:val="00D1570F"/>
    <w:rsid w:val="00D3070F"/>
    <w:rsid w:val="00D633EB"/>
    <w:rsid w:val="00D741CE"/>
    <w:rsid w:val="00DA1051"/>
    <w:rsid w:val="00DC5B68"/>
    <w:rsid w:val="00DE4208"/>
    <w:rsid w:val="00DF319B"/>
    <w:rsid w:val="00E10809"/>
    <w:rsid w:val="00E2075A"/>
    <w:rsid w:val="00E6682B"/>
    <w:rsid w:val="00ED211B"/>
    <w:rsid w:val="00EF6405"/>
    <w:rsid w:val="00F33CAB"/>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8</cp:revision>
  <cp:lastPrinted>2023-06-18T19:08:00Z</cp:lastPrinted>
  <dcterms:created xsi:type="dcterms:W3CDTF">2023-07-13T10:50:00Z</dcterms:created>
  <dcterms:modified xsi:type="dcterms:W3CDTF">2024-10-13T18:54:00Z</dcterms:modified>
</cp:coreProperties>
</file>