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3D5C" w14:textId="1AA51D46" w:rsidR="003461C7" w:rsidRPr="0084463A" w:rsidRDefault="003461C7" w:rsidP="007414B6">
      <w:pPr>
        <w:pStyle w:val="NoSpacing"/>
        <w:rPr>
          <w:b/>
          <w:sz w:val="24"/>
          <w:szCs w:val="24"/>
        </w:rPr>
      </w:pPr>
      <w:r w:rsidRPr="008446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99E4CC" wp14:editId="00B600B8">
                <wp:simplePos x="0" y="0"/>
                <wp:positionH relativeFrom="column">
                  <wp:posOffset>-336550</wp:posOffset>
                </wp:positionH>
                <wp:positionV relativeFrom="paragraph">
                  <wp:posOffset>-760095</wp:posOffset>
                </wp:positionV>
                <wp:extent cx="4669790" cy="1741170"/>
                <wp:effectExtent l="127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174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2FCAEC" w14:textId="77777777" w:rsidR="003461C7" w:rsidRDefault="003461C7" w:rsidP="003461C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Sacred Heart Pre-school</w:t>
                            </w:r>
                          </w:p>
                          <w:p w14:paraId="068886FF" w14:textId="77777777" w:rsidR="003461C7" w:rsidRDefault="003461C7" w:rsidP="003461C7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Heys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Thornton-Cleveleys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FY54HL</w:t>
                            </w:r>
                          </w:p>
                          <w:p w14:paraId="3EAF8E26" w14:textId="77777777" w:rsidR="003461C7" w:rsidRDefault="003461C7" w:rsidP="003461C7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Tel: 07835711921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EY 318019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9E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5pt;margin-top:-59.85pt;width:367.7pt;height:137.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" filled="f" fillcolor="#5b9bd5" stroked="f" strokecolor="black [0]" strokeweight="2pt">
                <v:textbox inset="2.88pt,2.88pt,2.88pt,2.88pt">
                  <w:txbxContent>
                    <w:p w14:paraId="2A2FCAEC" w14:textId="77777777" w:rsidR="003461C7" w:rsidRDefault="003461C7" w:rsidP="003461C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Sacred Heart Pre-school</w:t>
                      </w:r>
                    </w:p>
                    <w:p w14:paraId="068886FF" w14:textId="77777777" w:rsidR="003461C7" w:rsidRDefault="003461C7" w:rsidP="003461C7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Heys Street</w:t>
                      </w:r>
                      <w:r>
                        <w:rPr>
                          <w:rFonts w:ascii="Arial" w:hAnsi="Arial" w:cs="Arial"/>
                        </w:rPr>
                        <w:br/>
                        <w:t>Thornton-Cleveleys</w:t>
                      </w:r>
                      <w:r>
                        <w:rPr>
                          <w:rFonts w:ascii="Arial" w:hAnsi="Arial" w:cs="Arial"/>
                        </w:rPr>
                        <w:br/>
                        <w:t>FY54HL</w:t>
                      </w:r>
                    </w:p>
                    <w:p w14:paraId="3EAF8E26" w14:textId="77777777" w:rsidR="003461C7" w:rsidRDefault="003461C7" w:rsidP="003461C7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Tel: 07835711921</w:t>
                      </w:r>
                      <w:r>
                        <w:rPr>
                          <w:rFonts w:ascii="Arial" w:hAnsi="Arial" w:cs="Arial"/>
                        </w:rPr>
                        <w:br/>
                        <w:t>EY 318019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84463A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74C3A4E5" wp14:editId="45D22FCF">
            <wp:simplePos x="0" y="0"/>
            <wp:positionH relativeFrom="column">
              <wp:posOffset>4912360</wp:posOffset>
            </wp:positionH>
            <wp:positionV relativeFrom="paragraph">
              <wp:posOffset>-570230</wp:posOffset>
            </wp:positionV>
            <wp:extent cx="1193165" cy="1193165"/>
            <wp:effectExtent l="0" t="0" r="6985" b="6985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AEB2678" wp14:editId="2DFE6B40">
                <wp:simplePos x="0" y="0"/>
                <wp:positionH relativeFrom="column">
                  <wp:posOffset>-358140</wp:posOffset>
                </wp:positionH>
                <wp:positionV relativeFrom="paragraph">
                  <wp:posOffset>751205</wp:posOffset>
                </wp:positionV>
                <wp:extent cx="6607810" cy="10795"/>
                <wp:effectExtent l="8255" t="8255" r="1333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7810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5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8.2pt;margin-top:59.15pt;width:520.3pt;height:.85pt;flip:y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" strokecolor="#5b9bd5" strokeweight="1pt">
                <v:stroke dashstyle="dash"/>
                <v:shadow color="#868686"/>
              </v:shape>
            </w:pict>
          </mc:Fallback>
        </mc:AlternateContent>
      </w:r>
    </w:p>
    <w:p w14:paraId="09D268E7" w14:textId="77777777" w:rsidR="003461C7" w:rsidRPr="0084463A" w:rsidRDefault="003461C7" w:rsidP="007414B6">
      <w:pPr>
        <w:pStyle w:val="NoSpacing"/>
        <w:rPr>
          <w:b/>
          <w:sz w:val="24"/>
          <w:szCs w:val="24"/>
        </w:rPr>
      </w:pPr>
    </w:p>
    <w:p w14:paraId="5924C6D0" w14:textId="77777777" w:rsidR="003461C7" w:rsidRPr="0084463A" w:rsidRDefault="003461C7" w:rsidP="007414B6">
      <w:pPr>
        <w:pStyle w:val="NoSpacing"/>
        <w:rPr>
          <w:b/>
          <w:sz w:val="24"/>
          <w:szCs w:val="24"/>
        </w:rPr>
      </w:pPr>
    </w:p>
    <w:p w14:paraId="6410239E" w14:textId="77777777" w:rsidR="003461C7" w:rsidRPr="0084463A" w:rsidRDefault="003461C7" w:rsidP="007414B6">
      <w:pPr>
        <w:pStyle w:val="NoSpacing"/>
        <w:rPr>
          <w:b/>
          <w:sz w:val="24"/>
          <w:szCs w:val="24"/>
        </w:rPr>
      </w:pPr>
    </w:p>
    <w:p w14:paraId="7EE6CDCA" w14:textId="77777777" w:rsidR="003461C7" w:rsidRPr="00F20B8F" w:rsidRDefault="003461C7" w:rsidP="007414B6">
      <w:pPr>
        <w:pStyle w:val="NoSpacing"/>
        <w:rPr>
          <w:b/>
          <w:sz w:val="28"/>
          <w:szCs w:val="28"/>
        </w:rPr>
      </w:pPr>
    </w:p>
    <w:p w14:paraId="2714CFCD" w14:textId="1D7DDE2F" w:rsidR="00F20B8F" w:rsidRPr="00F20B8F" w:rsidRDefault="00581DF6" w:rsidP="00F20B8F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(30) </w:t>
      </w:r>
      <w:r w:rsidR="00F20B8F" w:rsidRPr="00F20B8F">
        <w:rPr>
          <w:rFonts w:ascii="Arial" w:hAnsi="Arial" w:cs="Arial"/>
          <w:b/>
          <w:sz w:val="32"/>
          <w:szCs w:val="32"/>
        </w:rPr>
        <w:t xml:space="preserve">Induction of staff, </w:t>
      </w:r>
      <w:r w:rsidR="00F20B8F">
        <w:rPr>
          <w:rFonts w:ascii="Arial" w:hAnsi="Arial" w:cs="Arial"/>
          <w:b/>
          <w:sz w:val="32"/>
          <w:szCs w:val="32"/>
        </w:rPr>
        <w:t xml:space="preserve">students, </w:t>
      </w:r>
      <w:r w:rsidR="00F20B8F" w:rsidRPr="00F20B8F">
        <w:rPr>
          <w:rFonts w:ascii="Arial" w:hAnsi="Arial" w:cs="Arial"/>
          <w:b/>
          <w:sz w:val="32"/>
          <w:szCs w:val="32"/>
        </w:rPr>
        <w:t>volunteers and managers</w:t>
      </w:r>
      <w:r>
        <w:rPr>
          <w:rFonts w:ascii="Arial" w:hAnsi="Arial" w:cs="Arial"/>
          <w:b/>
          <w:sz w:val="32"/>
          <w:szCs w:val="32"/>
        </w:rPr>
        <w:t xml:space="preserve"> (EYFS – 3.21)</w:t>
      </w:r>
    </w:p>
    <w:p w14:paraId="6D60CFA4" w14:textId="572689C1" w:rsidR="00F20B8F" w:rsidRPr="00581DF6" w:rsidRDefault="00F20B8F" w:rsidP="00F20B8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1DF6">
        <w:rPr>
          <w:rFonts w:ascii="Arial" w:hAnsi="Arial" w:cs="Arial"/>
          <w:b/>
          <w:sz w:val="24"/>
          <w:szCs w:val="24"/>
        </w:rPr>
        <w:t>Policy statement</w:t>
      </w:r>
    </w:p>
    <w:p w14:paraId="51E10D5F" w14:textId="7C7F8315" w:rsidR="00F20B8F" w:rsidRPr="00581DF6" w:rsidRDefault="00F20B8F" w:rsidP="00F20B8F">
      <w:pPr>
        <w:spacing w:line="360" w:lineRule="auto"/>
        <w:rPr>
          <w:rFonts w:ascii="Arial" w:hAnsi="Arial" w:cs="Arial"/>
          <w:sz w:val="24"/>
          <w:szCs w:val="24"/>
        </w:rPr>
      </w:pPr>
      <w:r w:rsidRPr="00581DF6">
        <w:rPr>
          <w:rFonts w:ascii="Arial" w:hAnsi="Arial" w:cs="Arial"/>
          <w:sz w:val="24"/>
          <w:szCs w:val="24"/>
        </w:rPr>
        <w:t xml:space="preserve">We provide an induction for all staff, volunteers and managers </w:t>
      </w:r>
      <w:proofErr w:type="gramStart"/>
      <w:r w:rsidRPr="00581DF6">
        <w:rPr>
          <w:rFonts w:ascii="Arial" w:hAnsi="Arial" w:cs="Arial"/>
          <w:sz w:val="24"/>
          <w:szCs w:val="24"/>
        </w:rPr>
        <w:t>in order to</w:t>
      </w:r>
      <w:proofErr w:type="gramEnd"/>
      <w:r w:rsidRPr="00581DF6">
        <w:rPr>
          <w:rFonts w:ascii="Arial" w:hAnsi="Arial" w:cs="Arial"/>
          <w:sz w:val="24"/>
          <w:szCs w:val="24"/>
        </w:rPr>
        <w:t xml:space="preserve"> fully brief them about the setting, the families we provide care to, our policies and procedures, curriculum and daily practice.</w:t>
      </w:r>
    </w:p>
    <w:p w14:paraId="1E280E5C" w14:textId="42D4B1E4" w:rsidR="00F20B8F" w:rsidRPr="00581DF6" w:rsidRDefault="00F20B8F" w:rsidP="00F20B8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81DF6">
        <w:rPr>
          <w:rFonts w:ascii="Arial" w:hAnsi="Arial" w:cs="Arial"/>
          <w:b/>
          <w:sz w:val="24"/>
          <w:szCs w:val="24"/>
        </w:rPr>
        <w:t>Procedures</w:t>
      </w:r>
    </w:p>
    <w:p w14:paraId="01BB9A78" w14:textId="5E9E9DAC" w:rsidR="00F20B8F" w:rsidRPr="00581DF6" w:rsidRDefault="00F20B8F" w:rsidP="00F20B8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We have a</w:t>
      </w:r>
      <w:r w:rsidR="0085687E">
        <w:rPr>
          <w:rFonts w:ascii="Arial" w:hAnsi="Arial" w:cs="Arial"/>
        </w:rPr>
        <w:t>n</w:t>
      </w:r>
      <w:r w:rsidRPr="00581DF6">
        <w:rPr>
          <w:rFonts w:ascii="Arial" w:hAnsi="Arial" w:cs="Arial"/>
        </w:rPr>
        <w:t xml:space="preserve"> induction plan for all new staff, which includes the following:</w:t>
      </w:r>
    </w:p>
    <w:p w14:paraId="1521A62B" w14:textId="77777777" w:rsidR="00F20B8F" w:rsidRPr="00581DF6" w:rsidRDefault="00F20B8F" w:rsidP="00F20B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Introductions to all staff and volunteers, including management committee members where appropriate.</w:t>
      </w:r>
    </w:p>
    <w:p w14:paraId="46F0786B" w14:textId="77777777" w:rsidR="00F20B8F" w:rsidRPr="00581DF6" w:rsidRDefault="00F20B8F" w:rsidP="00F20B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Familiarising with the building, health and safety, and fire and evacuation procedures.</w:t>
      </w:r>
    </w:p>
    <w:p w14:paraId="12488594" w14:textId="01331AC4" w:rsidR="00F20B8F" w:rsidRPr="00581DF6" w:rsidRDefault="00F20B8F" w:rsidP="00F20B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 xml:space="preserve">Ensuring our policies and procedures have been read and are </w:t>
      </w:r>
      <w:r w:rsidR="00B27BC8" w:rsidRPr="00581DF6">
        <w:rPr>
          <w:rFonts w:ascii="Arial" w:hAnsi="Arial" w:cs="Arial"/>
        </w:rPr>
        <w:t>followed accordingly.</w:t>
      </w:r>
    </w:p>
    <w:p w14:paraId="0339370A" w14:textId="77777777" w:rsidR="00F20B8F" w:rsidRPr="00581DF6" w:rsidRDefault="00F20B8F" w:rsidP="00F20B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Introduction to parents, especially parents of allocated key children where appropriate.</w:t>
      </w:r>
    </w:p>
    <w:p w14:paraId="45013DEB" w14:textId="77777777" w:rsidR="00F20B8F" w:rsidRPr="00581DF6" w:rsidRDefault="00F20B8F" w:rsidP="00F20B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Familiarising them with confidential information where applicable in relation to any key children.</w:t>
      </w:r>
    </w:p>
    <w:p w14:paraId="5BB13E8F" w14:textId="77777777" w:rsidR="00F20B8F" w:rsidRPr="00581DF6" w:rsidRDefault="00F20B8F" w:rsidP="00F20B8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Details of the tasks and daily routines to be completed.</w:t>
      </w:r>
    </w:p>
    <w:p w14:paraId="39B9CACB" w14:textId="797F7F30" w:rsidR="00F20B8F" w:rsidRPr="00581DF6" w:rsidRDefault="00F20B8F" w:rsidP="00F20B8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 xml:space="preserve">The induction period lasts at least two weeks. The manager inducts new staff and volunteers. The chairperson or </w:t>
      </w:r>
      <w:r w:rsidR="00300C1F">
        <w:rPr>
          <w:rFonts w:ascii="Arial" w:hAnsi="Arial" w:cs="Arial"/>
        </w:rPr>
        <w:t>previous</w:t>
      </w:r>
      <w:r w:rsidRPr="00581DF6">
        <w:rPr>
          <w:rFonts w:ascii="Arial" w:hAnsi="Arial" w:cs="Arial"/>
        </w:rPr>
        <w:t xml:space="preserve"> manager inducts new managers.</w:t>
      </w:r>
    </w:p>
    <w:p w14:paraId="27A5953B" w14:textId="77777777" w:rsidR="00F20B8F" w:rsidRPr="00581DF6" w:rsidRDefault="00F20B8F" w:rsidP="00F20B8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During the induction period, the individual must demonstrate understanding of and compliance with policies, procedures, tasks and routines.</w:t>
      </w:r>
    </w:p>
    <w:p w14:paraId="165AB6DA" w14:textId="77777777" w:rsidR="00F20B8F" w:rsidRPr="00581DF6" w:rsidRDefault="00F20B8F" w:rsidP="00F20B8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81DF6">
        <w:rPr>
          <w:rFonts w:ascii="Arial" w:hAnsi="Arial" w:cs="Arial"/>
        </w:rPr>
        <w:t>Successful completion of the induction forms part of the probationary period.</w:t>
      </w:r>
    </w:p>
    <w:p w14:paraId="275277B0" w14:textId="77777777" w:rsidR="00E6682B" w:rsidRDefault="00E6682B" w:rsidP="00B52085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1961F4E1" w14:textId="77777777" w:rsidR="00CF5797" w:rsidRPr="00F64FAD" w:rsidRDefault="00CF5797" w:rsidP="00CF5797">
      <w:pPr>
        <w:spacing w:after="0" w:line="360" w:lineRule="auto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_________________________________________________________________________</w:t>
      </w:r>
    </w:p>
    <w:p w14:paraId="5DFC0BC4" w14:textId="77777777" w:rsidR="00CF5797" w:rsidRDefault="00CF5797" w:rsidP="00CF579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95C489A" w14:textId="77777777" w:rsidR="00CF5797" w:rsidRDefault="00CF5797" w:rsidP="00CF57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4D24">
        <w:rPr>
          <w:rFonts w:ascii="Arial" w:hAnsi="Arial" w:cs="Arial"/>
          <w:b/>
          <w:sz w:val="24"/>
          <w:szCs w:val="24"/>
        </w:rPr>
        <w:lastRenderedPageBreak/>
        <w:t>Policy adopted/implemented</w:t>
      </w:r>
      <w:r>
        <w:rPr>
          <w:rFonts w:ascii="Arial" w:hAnsi="Arial" w:cs="Arial"/>
          <w:b/>
          <w:sz w:val="24"/>
          <w:szCs w:val="24"/>
        </w:rPr>
        <w:t xml:space="preserve"> by SACRED HEART PRE-SCHOOL in:</w:t>
      </w:r>
    </w:p>
    <w:p w14:paraId="545A1316" w14:textId="77777777" w:rsidR="00CF5797" w:rsidRDefault="00CF5797" w:rsidP="00CF579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August 2023 </w:t>
      </w:r>
    </w:p>
    <w:p w14:paraId="1E9B1659" w14:textId="77777777" w:rsidR="00CF5797" w:rsidRPr="00F64D24" w:rsidRDefault="00CF5797" w:rsidP="00CF57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4D24">
        <w:rPr>
          <w:rFonts w:ascii="Arial" w:hAnsi="Arial" w:cs="Arial"/>
          <w:b/>
          <w:sz w:val="24"/>
          <w:szCs w:val="24"/>
        </w:rPr>
        <w:t xml:space="preserve">Date to be reviewed: </w:t>
      </w:r>
    </w:p>
    <w:p w14:paraId="3EB528A0" w14:textId="77777777" w:rsidR="00CF5797" w:rsidRDefault="00CF5797" w:rsidP="00CF579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August 2024</w:t>
      </w:r>
    </w:p>
    <w:p w14:paraId="46E4693A" w14:textId="77777777" w:rsidR="00CF5797" w:rsidRDefault="00CF5797" w:rsidP="00CF57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4D24">
        <w:rPr>
          <w:rFonts w:ascii="Arial" w:hAnsi="Arial" w:cs="Arial"/>
          <w:b/>
          <w:sz w:val="24"/>
          <w:szCs w:val="24"/>
        </w:rPr>
        <w:t xml:space="preserve">Signed on behalf of management team: </w:t>
      </w:r>
    </w:p>
    <w:p w14:paraId="43A5AD83" w14:textId="77777777" w:rsidR="00CF5797" w:rsidRDefault="00CF5797" w:rsidP="00CF579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64D24">
        <w:rPr>
          <w:rFonts w:ascii="Arial" w:hAnsi="Arial" w:cs="Arial"/>
          <w:bCs/>
          <w:sz w:val="24"/>
          <w:szCs w:val="24"/>
        </w:rPr>
        <w:t>Chelsea Porter (Deputy)</w:t>
      </w:r>
      <w:r>
        <w:rPr>
          <w:rFonts w:ascii="Arial" w:hAnsi="Arial" w:cs="Arial"/>
          <w:bCs/>
          <w:sz w:val="24"/>
          <w:szCs w:val="24"/>
        </w:rPr>
        <w:t xml:space="preserve"> – 24/8/23</w:t>
      </w:r>
    </w:p>
    <w:p w14:paraId="451BE792" w14:textId="77777777" w:rsidR="00300C1F" w:rsidRDefault="00300C1F" w:rsidP="00300C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4632">
        <w:rPr>
          <w:rFonts w:ascii="Arial" w:hAnsi="Arial" w:cs="Arial"/>
          <w:b/>
          <w:sz w:val="24"/>
          <w:szCs w:val="24"/>
        </w:rPr>
        <w:t>Reviewed</w:t>
      </w:r>
      <w:r>
        <w:rPr>
          <w:rFonts w:ascii="Arial" w:hAnsi="Arial" w:cs="Arial"/>
          <w:b/>
          <w:sz w:val="24"/>
          <w:szCs w:val="24"/>
        </w:rPr>
        <w:t xml:space="preserve"> by:</w:t>
      </w:r>
    </w:p>
    <w:p w14:paraId="5A8F9A0A" w14:textId="77777777" w:rsidR="00300C1F" w:rsidRPr="00612505" w:rsidRDefault="00300C1F" w:rsidP="00300C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Hannah Curtis (Manager) - Sept 2024</w:t>
      </w:r>
    </w:p>
    <w:p w14:paraId="36967539" w14:textId="77777777" w:rsidR="00300C1F" w:rsidRPr="00F64D24" w:rsidRDefault="00300C1F" w:rsidP="00CF579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A738D3" w14:textId="77777777" w:rsidR="00CF5797" w:rsidRPr="00581DF6" w:rsidRDefault="00CF5797" w:rsidP="00B5208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5750839" w14:textId="77777777" w:rsidR="00E6682B" w:rsidRPr="00581DF6" w:rsidRDefault="00E6682B" w:rsidP="00B52085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BFB069B" w14:textId="77777777" w:rsidR="000A131C" w:rsidRPr="00581DF6" w:rsidRDefault="000A131C" w:rsidP="003461C7">
      <w:pPr>
        <w:jc w:val="both"/>
        <w:rPr>
          <w:sz w:val="28"/>
          <w:szCs w:val="28"/>
        </w:rPr>
      </w:pPr>
    </w:p>
    <w:sectPr w:rsidR="000A131C" w:rsidRPr="00581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-Bold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1B84"/>
    <w:multiLevelType w:val="hybridMultilevel"/>
    <w:tmpl w:val="B980FB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D69D0"/>
    <w:multiLevelType w:val="multilevel"/>
    <w:tmpl w:val="2DBE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BE6E2F"/>
    <w:multiLevelType w:val="hybridMultilevel"/>
    <w:tmpl w:val="82B84B4C"/>
    <w:lvl w:ilvl="0" w:tplc="CAF0FBEA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22542">
    <w:abstractNumId w:val="1"/>
  </w:num>
  <w:num w:numId="2" w16cid:durableId="47847662">
    <w:abstractNumId w:val="0"/>
  </w:num>
  <w:num w:numId="3" w16cid:durableId="63075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B6"/>
    <w:rsid w:val="000209D5"/>
    <w:rsid w:val="00072B2F"/>
    <w:rsid w:val="00090426"/>
    <w:rsid w:val="000A131C"/>
    <w:rsid w:val="000A22F2"/>
    <w:rsid w:val="000D4154"/>
    <w:rsid w:val="000D5A87"/>
    <w:rsid w:val="00101916"/>
    <w:rsid w:val="00147278"/>
    <w:rsid w:val="00182C76"/>
    <w:rsid w:val="001B2C7C"/>
    <w:rsid w:val="002750D5"/>
    <w:rsid w:val="002905DF"/>
    <w:rsid w:val="0029066E"/>
    <w:rsid w:val="002E3779"/>
    <w:rsid w:val="002F5C69"/>
    <w:rsid w:val="00300C1F"/>
    <w:rsid w:val="00336861"/>
    <w:rsid w:val="003461C7"/>
    <w:rsid w:val="0035715B"/>
    <w:rsid w:val="003959EE"/>
    <w:rsid w:val="003B5503"/>
    <w:rsid w:val="004067FF"/>
    <w:rsid w:val="00480FE1"/>
    <w:rsid w:val="004A6C1C"/>
    <w:rsid w:val="004E6724"/>
    <w:rsid w:val="0053660B"/>
    <w:rsid w:val="00581DF6"/>
    <w:rsid w:val="0058282C"/>
    <w:rsid w:val="005B336F"/>
    <w:rsid w:val="005D1399"/>
    <w:rsid w:val="00635A14"/>
    <w:rsid w:val="00642746"/>
    <w:rsid w:val="0064501B"/>
    <w:rsid w:val="00651216"/>
    <w:rsid w:val="006C45F9"/>
    <w:rsid w:val="00703D13"/>
    <w:rsid w:val="007414B6"/>
    <w:rsid w:val="007471B4"/>
    <w:rsid w:val="007635EE"/>
    <w:rsid w:val="00767E69"/>
    <w:rsid w:val="00793D10"/>
    <w:rsid w:val="007C6BC9"/>
    <w:rsid w:val="007F512F"/>
    <w:rsid w:val="008211DF"/>
    <w:rsid w:val="0082483F"/>
    <w:rsid w:val="0084463A"/>
    <w:rsid w:val="0085687E"/>
    <w:rsid w:val="0088434D"/>
    <w:rsid w:val="008B50C9"/>
    <w:rsid w:val="008C61A0"/>
    <w:rsid w:val="009139B1"/>
    <w:rsid w:val="009177C3"/>
    <w:rsid w:val="0092379A"/>
    <w:rsid w:val="00941581"/>
    <w:rsid w:val="00953C1B"/>
    <w:rsid w:val="00A47559"/>
    <w:rsid w:val="00A830C7"/>
    <w:rsid w:val="00AB0A7C"/>
    <w:rsid w:val="00AE756D"/>
    <w:rsid w:val="00B27BC8"/>
    <w:rsid w:val="00B37394"/>
    <w:rsid w:val="00B52085"/>
    <w:rsid w:val="00BA11BD"/>
    <w:rsid w:val="00BB77CA"/>
    <w:rsid w:val="00BF6F46"/>
    <w:rsid w:val="00BF7767"/>
    <w:rsid w:val="00C656D1"/>
    <w:rsid w:val="00C97CA9"/>
    <w:rsid w:val="00CB089D"/>
    <w:rsid w:val="00CF5797"/>
    <w:rsid w:val="00D123E2"/>
    <w:rsid w:val="00D1570F"/>
    <w:rsid w:val="00D3070F"/>
    <w:rsid w:val="00D633EB"/>
    <w:rsid w:val="00D741CE"/>
    <w:rsid w:val="00DA1051"/>
    <w:rsid w:val="00DC5B68"/>
    <w:rsid w:val="00DE4208"/>
    <w:rsid w:val="00DF319B"/>
    <w:rsid w:val="00E10809"/>
    <w:rsid w:val="00E2075A"/>
    <w:rsid w:val="00E6682B"/>
    <w:rsid w:val="00ED211B"/>
    <w:rsid w:val="00EF6405"/>
    <w:rsid w:val="00F20B8F"/>
    <w:rsid w:val="00F33CAB"/>
    <w:rsid w:val="00F417F0"/>
    <w:rsid w:val="00F63884"/>
    <w:rsid w:val="00F77518"/>
    <w:rsid w:val="00FA4DEA"/>
    <w:rsid w:val="00FC0486"/>
    <w:rsid w:val="00FC1182"/>
    <w:rsid w:val="00FD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067B"/>
  <w15:docId w15:val="{48A52B4D-FC27-4305-93DB-A0EA5DA8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4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-margin">
    <w:name w:val="no-margin"/>
    <w:basedOn w:val="Normal"/>
    <w:rsid w:val="00E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68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0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0B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Chelsea Porter</cp:lastModifiedBy>
  <cp:revision>8</cp:revision>
  <cp:lastPrinted>2023-06-18T19:08:00Z</cp:lastPrinted>
  <dcterms:created xsi:type="dcterms:W3CDTF">2023-07-13T10:50:00Z</dcterms:created>
  <dcterms:modified xsi:type="dcterms:W3CDTF">2024-10-26T14:22:00Z</dcterms:modified>
</cp:coreProperties>
</file>